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A" w:rsidRDefault="003E57DA"/>
    <w:p w:rsidR="003E57DA" w:rsidRPr="00AF097F" w:rsidRDefault="003E57DA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97F">
        <w:rPr>
          <w:rFonts w:ascii="Arial" w:hAnsi="Arial" w:cs="Arial"/>
          <w:b/>
          <w:sz w:val="24"/>
          <w:szCs w:val="24"/>
        </w:rPr>
        <w:t>АДМИНИСТРАЦИЯ</w:t>
      </w:r>
    </w:p>
    <w:p w:rsidR="003E57DA" w:rsidRPr="00AF097F" w:rsidRDefault="003E57DA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</w:t>
      </w:r>
      <w:r w:rsidRPr="00AF097F">
        <w:rPr>
          <w:rFonts w:ascii="Arial" w:hAnsi="Arial" w:cs="Arial"/>
          <w:b/>
          <w:sz w:val="24"/>
          <w:szCs w:val="24"/>
        </w:rPr>
        <w:t>ОГО СЕЛЬСКОГО ПОСЕЛЕНИЯ</w:t>
      </w:r>
    </w:p>
    <w:p w:rsidR="003E57DA" w:rsidRPr="00AF097F" w:rsidRDefault="003E57DA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97F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3E57DA" w:rsidRPr="00AF097F" w:rsidRDefault="003E57DA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97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3E57DA" w:rsidRPr="00606E2A" w:rsidRDefault="003E57DA" w:rsidP="00B449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E57DA" w:rsidRPr="00AF097F" w:rsidRDefault="003E57DA" w:rsidP="00B44946">
      <w:pPr>
        <w:shd w:val="clear" w:color="auto" w:fill="FFFFFF"/>
        <w:spacing w:line="240" w:lineRule="auto"/>
        <w:ind w:right="24"/>
        <w:jc w:val="center"/>
        <w:rPr>
          <w:rFonts w:ascii="Arial" w:hAnsi="Arial" w:cs="Arial"/>
          <w:b/>
          <w:bCs/>
          <w:sz w:val="24"/>
          <w:szCs w:val="24"/>
        </w:rPr>
      </w:pPr>
      <w:r w:rsidRPr="00AF097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E57DA" w:rsidRPr="00606E2A" w:rsidRDefault="003E57DA" w:rsidP="00B44946">
      <w:pPr>
        <w:ind w:right="24"/>
        <w:jc w:val="center"/>
        <w:rPr>
          <w:rFonts w:ascii="Arial" w:hAnsi="Arial" w:cs="Arial"/>
          <w:sz w:val="24"/>
          <w:szCs w:val="24"/>
        </w:rPr>
      </w:pPr>
    </w:p>
    <w:p w:rsidR="003E57DA" w:rsidRPr="00606E2A" w:rsidRDefault="003E57DA" w:rsidP="00B44946">
      <w:pPr>
        <w:tabs>
          <w:tab w:val="left" w:leader="underscore" w:pos="2203"/>
          <w:tab w:val="left" w:leader="underscore" w:pos="3206"/>
          <w:tab w:val="left" w:pos="15660"/>
        </w:tabs>
        <w:spacing w:after="0"/>
        <w:ind w:left="5"/>
        <w:rPr>
          <w:rFonts w:ascii="Arial" w:hAnsi="Arial" w:cs="Arial"/>
          <w:sz w:val="24"/>
          <w:szCs w:val="24"/>
          <w:u w:val="single"/>
        </w:rPr>
      </w:pPr>
      <w:r w:rsidRPr="00F80D89">
        <w:rPr>
          <w:rFonts w:ascii="Arial" w:hAnsi="Arial" w:cs="Arial"/>
          <w:spacing w:val="-14"/>
          <w:sz w:val="24"/>
          <w:szCs w:val="24"/>
          <w:u w:val="single"/>
        </w:rPr>
        <w:t>от  0</w:t>
      </w:r>
      <w:r>
        <w:rPr>
          <w:rFonts w:ascii="Arial" w:hAnsi="Arial" w:cs="Arial"/>
          <w:spacing w:val="-14"/>
          <w:sz w:val="24"/>
          <w:szCs w:val="24"/>
          <w:u w:val="single"/>
        </w:rPr>
        <w:t>4</w:t>
      </w:r>
      <w:r w:rsidRPr="00F80D89">
        <w:rPr>
          <w:rFonts w:ascii="Arial" w:hAnsi="Arial" w:cs="Arial"/>
          <w:spacing w:val="-14"/>
          <w:sz w:val="24"/>
          <w:szCs w:val="24"/>
          <w:u w:val="single"/>
        </w:rPr>
        <w:t>.</w:t>
      </w:r>
      <w:r>
        <w:rPr>
          <w:rFonts w:ascii="Arial" w:hAnsi="Arial" w:cs="Arial"/>
          <w:spacing w:val="-14"/>
          <w:sz w:val="24"/>
          <w:szCs w:val="24"/>
          <w:u w:val="single"/>
        </w:rPr>
        <w:t>10</w:t>
      </w:r>
      <w:r w:rsidRPr="00F80D89">
        <w:rPr>
          <w:rFonts w:ascii="Arial" w:hAnsi="Arial" w:cs="Arial"/>
          <w:spacing w:val="-14"/>
          <w:sz w:val="24"/>
          <w:szCs w:val="24"/>
          <w:u w:val="single"/>
        </w:rPr>
        <w:t xml:space="preserve">. 2018 года  </w:t>
      </w:r>
      <w:r w:rsidRPr="00F80D89">
        <w:rPr>
          <w:rFonts w:ascii="Arial" w:hAnsi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65</w:t>
      </w:r>
      <w:r w:rsidRPr="00606E2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3E57DA" w:rsidRDefault="003E57DA" w:rsidP="00B449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35ED">
        <w:rPr>
          <w:rFonts w:ascii="Arial" w:hAnsi="Arial" w:cs="Arial"/>
          <w:sz w:val="20"/>
          <w:szCs w:val="20"/>
        </w:rPr>
        <w:t xml:space="preserve">с. </w:t>
      </w:r>
      <w:r>
        <w:rPr>
          <w:rFonts w:ascii="Arial" w:hAnsi="Arial" w:cs="Arial"/>
          <w:sz w:val="20"/>
          <w:szCs w:val="20"/>
        </w:rPr>
        <w:t>Александровка</w:t>
      </w:r>
    </w:p>
    <w:p w:rsidR="003E57DA" w:rsidRDefault="003E57DA" w:rsidP="00B44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7DA" w:rsidRPr="00E435ED" w:rsidRDefault="003E57DA" w:rsidP="00B44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7DA" w:rsidRPr="002C3B15" w:rsidRDefault="003E57DA" w:rsidP="00B44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3E57DA" w:rsidRPr="002C3B15" w:rsidRDefault="003E57DA" w:rsidP="00B44946">
      <w:pPr>
        <w:spacing w:line="240" w:lineRule="auto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за  </w:t>
      </w:r>
      <w:r>
        <w:rPr>
          <w:rFonts w:ascii="Arial" w:hAnsi="Arial" w:cs="Arial"/>
          <w:sz w:val="24"/>
          <w:szCs w:val="24"/>
        </w:rPr>
        <w:t>9</w:t>
      </w:r>
      <w:r w:rsidRPr="002C3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2C3B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C3B15">
        <w:rPr>
          <w:rFonts w:ascii="Arial" w:hAnsi="Arial" w:cs="Arial"/>
          <w:sz w:val="24"/>
          <w:szCs w:val="24"/>
        </w:rPr>
        <w:t xml:space="preserve"> года</w:t>
      </w:r>
    </w:p>
    <w:p w:rsidR="003E57DA" w:rsidRPr="002C3B15" w:rsidRDefault="003E57DA" w:rsidP="00B44946">
      <w:pPr>
        <w:ind w:right="-148" w:firstLine="708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В соответствии с Бюджетным  кодексом РФ, решением Совета народных депутатов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C3B1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от </w:t>
      </w:r>
      <w:r>
        <w:rPr>
          <w:rFonts w:ascii="Arial" w:hAnsi="Arial" w:cs="Arial"/>
          <w:sz w:val="24"/>
          <w:szCs w:val="24"/>
        </w:rPr>
        <w:t>25</w:t>
      </w:r>
      <w:r w:rsidRPr="00B44946">
        <w:rPr>
          <w:rFonts w:ascii="Arial" w:hAnsi="Arial" w:cs="Arial"/>
          <w:color w:val="FF0000"/>
          <w:sz w:val="24"/>
          <w:szCs w:val="24"/>
        </w:rPr>
        <w:t>.</w:t>
      </w:r>
      <w:r w:rsidRPr="00F80D89">
        <w:rPr>
          <w:rFonts w:ascii="Arial" w:hAnsi="Arial" w:cs="Arial"/>
          <w:sz w:val="24"/>
          <w:szCs w:val="24"/>
        </w:rPr>
        <w:t>01.2018г. № 132</w:t>
      </w:r>
      <w:r w:rsidRPr="002C3B15">
        <w:rPr>
          <w:rFonts w:ascii="Arial" w:hAnsi="Arial" w:cs="Arial"/>
          <w:sz w:val="24"/>
          <w:szCs w:val="24"/>
        </w:rPr>
        <w:t xml:space="preserve"> «Об утверждении Положения «О бюджетном процессе в </w:t>
      </w:r>
      <w:r>
        <w:rPr>
          <w:rFonts w:ascii="Arial" w:hAnsi="Arial" w:cs="Arial"/>
          <w:sz w:val="24"/>
          <w:szCs w:val="24"/>
        </w:rPr>
        <w:t>Александровском</w:t>
      </w:r>
      <w:r w:rsidRPr="002C3B15">
        <w:rPr>
          <w:rFonts w:ascii="Arial" w:hAnsi="Arial" w:cs="Arial"/>
          <w:sz w:val="24"/>
          <w:szCs w:val="24"/>
        </w:rPr>
        <w:t xml:space="preserve"> сельском поселении  Россошанского муниципального района Воронежской области», рассмотрев итоги исполнения бюджета за </w:t>
      </w:r>
      <w:r>
        <w:rPr>
          <w:rFonts w:ascii="Arial" w:hAnsi="Arial" w:cs="Arial"/>
          <w:sz w:val="24"/>
          <w:szCs w:val="24"/>
        </w:rPr>
        <w:t>1 полугодие</w:t>
      </w:r>
      <w:r w:rsidRPr="002C3B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C3B15">
        <w:rPr>
          <w:rFonts w:ascii="Arial" w:hAnsi="Arial" w:cs="Arial"/>
          <w:sz w:val="24"/>
          <w:szCs w:val="24"/>
        </w:rPr>
        <w:t xml:space="preserve"> года,  администрация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C3B1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E57DA" w:rsidRPr="002C3B15" w:rsidRDefault="003E57DA" w:rsidP="00B4494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>П О С Т А Н О В Л Я Е Т:</w:t>
      </w:r>
    </w:p>
    <w:p w:rsidR="003E57DA" w:rsidRPr="002C3B15" w:rsidRDefault="003E57DA" w:rsidP="00B44946">
      <w:pPr>
        <w:jc w:val="both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   1. Утвердить отчет об исполнении бюджета за </w:t>
      </w:r>
      <w:r>
        <w:rPr>
          <w:rFonts w:ascii="Arial" w:hAnsi="Arial" w:cs="Arial"/>
          <w:sz w:val="24"/>
          <w:szCs w:val="24"/>
        </w:rPr>
        <w:t>9 месяцев</w:t>
      </w:r>
      <w:r w:rsidRPr="002C3B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C3B15">
        <w:rPr>
          <w:rFonts w:ascii="Arial" w:hAnsi="Arial" w:cs="Arial"/>
          <w:sz w:val="24"/>
          <w:szCs w:val="24"/>
        </w:rPr>
        <w:t xml:space="preserve"> года по доходам в сумме </w:t>
      </w:r>
      <w:r>
        <w:rPr>
          <w:rFonts w:ascii="Arial" w:hAnsi="Arial" w:cs="Arial"/>
          <w:sz w:val="24"/>
          <w:szCs w:val="24"/>
        </w:rPr>
        <w:t xml:space="preserve">4 214 051 </w:t>
      </w:r>
      <w:r w:rsidRPr="002C3B15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ь 48 копеек</w:t>
      </w:r>
      <w:r w:rsidRPr="002C3B15">
        <w:rPr>
          <w:rFonts w:ascii="Arial" w:hAnsi="Arial" w:cs="Arial"/>
          <w:sz w:val="24"/>
          <w:szCs w:val="24"/>
        </w:rPr>
        <w:t xml:space="preserve"> и по расходам  </w:t>
      </w:r>
      <w:r>
        <w:rPr>
          <w:rFonts w:ascii="Arial" w:hAnsi="Arial" w:cs="Arial"/>
          <w:sz w:val="24"/>
          <w:szCs w:val="24"/>
        </w:rPr>
        <w:t xml:space="preserve">4 203 451 </w:t>
      </w:r>
      <w:r w:rsidRPr="002C3B15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ь 61 копейка</w:t>
      </w:r>
      <w:r w:rsidRPr="002C3B15">
        <w:rPr>
          <w:rFonts w:ascii="Arial" w:hAnsi="Arial" w:cs="Arial"/>
          <w:sz w:val="24"/>
          <w:szCs w:val="24"/>
        </w:rPr>
        <w:t xml:space="preserve">, с превышением </w:t>
      </w:r>
      <w:r>
        <w:rPr>
          <w:rFonts w:ascii="Arial" w:hAnsi="Arial" w:cs="Arial"/>
          <w:sz w:val="24"/>
          <w:szCs w:val="24"/>
        </w:rPr>
        <w:t>доходов</w:t>
      </w:r>
      <w:r w:rsidRPr="002C3B15">
        <w:rPr>
          <w:rFonts w:ascii="Arial" w:hAnsi="Arial" w:cs="Arial"/>
          <w:sz w:val="24"/>
          <w:szCs w:val="24"/>
        </w:rPr>
        <w:t xml:space="preserve"> над </w:t>
      </w:r>
      <w:r>
        <w:rPr>
          <w:rFonts w:ascii="Arial" w:hAnsi="Arial" w:cs="Arial"/>
          <w:sz w:val="24"/>
          <w:szCs w:val="24"/>
        </w:rPr>
        <w:t>расходами</w:t>
      </w:r>
      <w:r w:rsidRPr="002C3B1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про</w:t>
      </w:r>
      <w:r w:rsidRPr="002C3B15">
        <w:rPr>
          <w:rFonts w:ascii="Arial" w:hAnsi="Arial" w:cs="Arial"/>
          <w:sz w:val="24"/>
          <w:szCs w:val="24"/>
        </w:rPr>
        <w:t xml:space="preserve">фицитом бюджета) в сумме </w:t>
      </w:r>
      <w:r>
        <w:rPr>
          <w:rFonts w:ascii="Arial" w:hAnsi="Arial" w:cs="Arial"/>
          <w:sz w:val="24"/>
          <w:szCs w:val="24"/>
        </w:rPr>
        <w:t xml:space="preserve">10 599 </w:t>
      </w:r>
      <w:r w:rsidRPr="002C3B15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Pr="002C3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87 копеек </w:t>
      </w:r>
      <w:r w:rsidRPr="002C3B15">
        <w:rPr>
          <w:rFonts w:ascii="Arial" w:hAnsi="Arial" w:cs="Arial"/>
          <w:sz w:val="24"/>
          <w:szCs w:val="24"/>
        </w:rPr>
        <w:t>согласно приложения №1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3E57DA" w:rsidRPr="00606E2A" w:rsidRDefault="003E57DA" w:rsidP="00B44946">
      <w:pPr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Настоящее постановление подлежит опубликованию в «Вестнике муниципальных правовых актов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Александровского</w:t>
      </w:r>
      <w:r w:rsidRPr="002C3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Россошанского муниципального района Воронежской области» и размещению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Александровского</w:t>
      </w:r>
      <w:r w:rsidRPr="002C3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3E57DA" w:rsidRDefault="003E57DA" w:rsidP="00B44946">
      <w:pPr>
        <w:rPr>
          <w:rFonts w:ascii="Arial" w:hAnsi="Arial" w:cs="Arial"/>
          <w:sz w:val="24"/>
          <w:szCs w:val="24"/>
        </w:rPr>
      </w:pPr>
      <w:r w:rsidRPr="00606E2A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Александровского сельского поселения.</w:t>
      </w:r>
    </w:p>
    <w:p w:rsidR="003E57DA" w:rsidRDefault="003E57DA" w:rsidP="00BE2B34">
      <w:pPr>
        <w:spacing w:after="0"/>
        <w:rPr>
          <w:rFonts w:ascii="Arial" w:hAnsi="Arial" w:cs="Arial"/>
          <w:sz w:val="26"/>
          <w:szCs w:val="26"/>
        </w:rPr>
      </w:pPr>
    </w:p>
    <w:p w:rsidR="003E57DA" w:rsidRDefault="003E57DA" w:rsidP="00BE2B34">
      <w:pPr>
        <w:spacing w:after="0"/>
        <w:rPr>
          <w:rFonts w:ascii="Arial" w:hAnsi="Arial" w:cs="Arial"/>
          <w:sz w:val="26"/>
          <w:szCs w:val="26"/>
        </w:rPr>
      </w:pPr>
    </w:p>
    <w:p w:rsidR="003E57DA" w:rsidRPr="00CC110A" w:rsidRDefault="003E57DA" w:rsidP="00BE2B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Глава Александровского</w:t>
      </w:r>
    </w:p>
    <w:p w:rsidR="003E57DA" w:rsidRDefault="003E57DA" w:rsidP="00BE2B34">
      <w:pPr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 xml:space="preserve">сельского поселения                                                      </w:t>
      </w:r>
      <w:r>
        <w:rPr>
          <w:rFonts w:ascii="Arial" w:hAnsi="Arial" w:cs="Arial"/>
          <w:sz w:val="26"/>
          <w:szCs w:val="26"/>
        </w:rPr>
        <w:t>В.И.Бутовченко</w:t>
      </w:r>
    </w:p>
    <w:p w:rsidR="003E57DA" w:rsidRDefault="003E57DA" w:rsidP="00BE2B34">
      <w:pPr>
        <w:rPr>
          <w:rFonts w:ascii="Arial" w:hAnsi="Arial" w:cs="Arial"/>
          <w:sz w:val="26"/>
          <w:szCs w:val="26"/>
        </w:rPr>
      </w:pPr>
    </w:p>
    <w:p w:rsidR="003E57DA" w:rsidRDefault="003E57DA" w:rsidP="00BE2B34">
      <w:pPr>
        <w:rPr>
          <w:rFonts w:ascii="Arial" w:hAnsi="Arial" w:cs="Arial"/>
          <w:sz w:val="26"/>
          <w:szCs w:val="26"/>
        </w:rPr>
      </w:pPr>
    </w:p>
    <w:p w:rsidR="003E57DA" w:rsidRDefault="003E57DA" w:rsidP="00BE2B34"/>
    <w:tbl>
      <w:tblPr>
        <w:tblW w:w="9758" w:type="dxa"/>
        <w:tblInd w:w="96" w:type="dxa"/>
        <w:tblLook w:val="00A0"/>
      </w:tblPr>
      <w:tblGrid>
        <w:gridCol w:w="9758"/>
      </w:tblGrid>
      <w:tr w:rsidR="003E57DA" w:rsidRPr="001E49F6" w:rsidTr="00FA3A97">
        <w:trPr>
          <w:trHeight w:val="282"/>
        </w:trPr>
        <w:tc>
          <w:tcPr>
            <w:tcW w:w="975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Россошанского муниципального района</w:t>
            </w:r>
          </w:p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Воронежской области</w:t>
            </w:r>
          </w:p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«Об исполнении бюджета за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месяцев</w:t>
            </w: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476C1">
                <w:rPr>
                  <w:rFonts w:ascii="Arial" w:hAnsi="Arial" w:cs="Arial"/>
                  <w:b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  <w:p w:rsidR="003E57DA" w:rsidRPr="005476C1" w:rsidRDefault="003E57DA" w:rsidP="00FA3A97">
            <w:pPr>
              <w:spacing w:after="0" w:line="240" w:lineRule="auto"/>
              <w:ind w:left="4015" w:hanging="233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476C1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.2018г. №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  <w:p w:rsidR="003E57DA" w:rsidRDefault="003E57DA" w:rsidP="001F690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1F6902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  <w:p w:rsidR="003E57DA" w:rsidRDefault="003E57DA" w:rsidP="001F69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октября 2018 года</w:t>
            </w:r>
          </w:p>
          <w:p w:rsidR="003E57DA" w:rsidRPr="001E49F6" w:rsidRDefault="003E57DA" w:rsidP="00FA3A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 w:rsidRPr="001E49F6">
              <w:rPr>
                <w:rFonts w:ascii="Arial CYR" w:hAnsi="Arial CYR" w:cs="Arial CYR"/>
                <w:b/>
                <w:bCs/>
                <w:color w:val="000000"/>
              </w:rPr>
              <w:t>Доходы бюджета</w:t>
            </w:r>
          </w:p>
          <w:p w:rsidR="003E57DA" w:rsidRPr="001E49F6" w:rsidRDefault="003E57DA" w:rsidP="00FA3A97">
            <w:pPr>
              <w:pStyle w:val="ListParagraph"/>
              <w:ind w:left="4008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(рублей, копеек)</w:t>
            </w:r>
          </w:p>
          <w:tbl>
            <w:tblPr>
              <w:tblW w:w="9532" w:type="dxa"/>
              <w:tblLook w:val="00A0"/>
            </w:tblPr>
            <w:tblGrid>
              <w:gridCol w:w="3585"/>
              <w:gridCol w:w="2655"/>
              <w:gridCol w:w="1646"/>
              <w:gridCol w:w="1646"/>
            </w:tblGrid>
            <w:tr w:rsidR="003E57DA" w:rsidRPr="001E49F6" w:rsidTr="00FA3A97">
              <w:trPr>
                <w:trHeight w:val="258"/>
              </w:trPr>
              <w:tc>
                <w:tcPr>
                  <w:tcW w:w="3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</w:tr>
            <w:tr w:rsidR="003E57DA" w:rsidRPr="001E49F6" w:rsidTr="00FA3A97">
              <w:trPr>
                <w:trHeight w:val="240"/>
              </w:trPr>
              <w:tc>
                <w:tcPr>
                  <w:tcW w:w="3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E57DA" w:rsidRPr="001E49F6" w:rsidTr="00FA3A97">
              <w:trPr>
                <w:trHeight w:val="207"/>
              </w:trPr>
              <w:tc>
                <w:tcPr>
                  <w:tcW w:w="3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E57DA" w:rsidRPr="001E49F6" w:rsidTr="00FA3A97">
              <w:trPr>
                <w:trHeight w:val="285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E57DA" w:rsidRPr="001E49F6" w:rsidTr="00FA3A97">
              <w:trPr>
                <w:trHeight w:val="345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A309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6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390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A309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214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051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3E57DA" w:rsidRPr="001E49F6" w:rsidTr="00FA3A97">
              <w:trPr>
                <w:trHeight w:val="30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E57DA" w:rsidRPr="001E49F6" w:rsidTr="00FA3A97">
              <w:trPr>
                <w:trHeight w:val="225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1 669 000,00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A309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569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A309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079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A309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102 079,32</w:t>
                  </w:r>
                </w:p>
              </w:tc>
            </w:tr>
            <w:tr w:rsidR="003E57DA" w:rsidRPr="001E49F6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A309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068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</w:tr>
            <w:tr w:rsidR="003E57DA" w:rsidRPr="001E49F6" w:rsidTr="00FA3A97">
              <w:trPr>
                <w:trHeight w:val="145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102 068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3E57DA" w:rsidRPr="001E49F6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E57DA" w:rsidRPr="001E49F6" w:rsidTr="00FA3A97">
              <w:trPr>
                <w:trHeight w:val="27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10,98</w:t>
                  </w:r>
                </w:p>
              </w:tc>
            </w:tr>
            <w:tr w:rsidR="003E57DA" w:rsidRPr="001E49F6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0,98</w:t>
                  </w:r>
                </w:p>
              </w:tc>
            </w:tr>
            <w:tr w:rsidR="003E57DA" w:rsidRPr="001E49F6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6,20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6,20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6,20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475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,51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260,69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-150,00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1 463 000,00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353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165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373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373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1 213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,08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1 401 000,00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351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792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429 000,00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306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823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,31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429 000,00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306 823,31</w:t>
                  </w:r>
                </w:p>
              </w:tc>
            </w:tr>
            <w:tr w:rsidR="003E57DA" w:rsidRPr="001E49F6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429 000,00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307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016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182 1 06 06033 10 2100 110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-192,69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972 000,00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969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972 000,00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969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972 000,00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588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914 1 00 00000 00 0000 000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120 000,00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914 1 08 04000 01 0000 110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</w:tr>
            <w:tr w:rsidR="003E57DA" w:rsidRPr="001E49F6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914 1 08 04020 01 0000 110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</w:tr>
            <w:tr w:rsidR="003E57DA" w:rsidRPr="001E49F6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914 1 08 04020 01 1000 110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3E57DA" w:rsidRPr="001E49F6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914 1 11 09000 00 0000 120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3E57DA" w:rsidRPr="001E49F6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914 1 11 09040 00 0000 120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3E57DA" w:rsidRPr="001E49F6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914 1 11 09045 10 0000 120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914 1 13 01000 00 0000 130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914 1 13 01990 00 0000 130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914 1 13 01995 10 0000 130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914 2 00 00000 00 0000 000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601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633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180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601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9147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690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248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914 2 02 10000 00 0000 151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535 200,00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6C53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532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914 2 02 15001 00 0000 151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535 200,00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6C53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532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914 2 02 15001 10 0000 151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535 200,00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6C53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532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</w:tr>
            <w:tr w:rsidR="003E57DA" w:rsidRPr="001E49F6" w:rsidTr="005B6551">
              <w:trPr>
                <w:trHeight w:val="64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E57DA" w:rsidRPr="001E49F6" w:rsidRDefault="003E57DA" w:rsidP="00466FE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E49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E57DA" w:rsidRPr="001E49F6" w:rsidRDefault="003E57DA" w:rsidP="00466F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9F6">
                    <w:rPr>
                      <w:rFonts w:ascii="Arial" w:hAnsi="Arial" w:cs="Arial"/>
                      <w:sz w:val="18"/>
                      <w:szCs w:val="18"/>
                    </w:rPr>
                    <w:t>914 2 02 20000 00 0000 151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117 526,00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33 000,00</w:t>
                  </w:r>
                </w:p>
              </w:tc>
            </w:tr>
            <w:tr w:rsidR="003E57DA" w:rsidRPr="001E49F6" w:rsidTr="005B6551">
              <w:trPr>
                <w:trHeight w:val="327"/>
              </w:trPr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E57DA" w:rsidRPr="001E49F6" w:rsidRDefault="003E57DA" w:rsidP="00466FE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E49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E57DA" w:rsidRPr="001E49F6" w:rsidRDefault="003E57DA" w:rsidP="00466F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9F6">
                    <w:rPr>
                      <w:rFonts w:ascii="Arial" w:hAnsi="Arial" w:cs="Arial"/>
                      <w:sz w:val="18"/>
                      <w:szCs w:val="18"/>
                    </w:rPr>
                    <w:t>914 2 02 29999 00 0000 151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117 526,00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33 000,00</w:t>
                  </w:r>
                </w:p>
              </w:tc>
            </w:tr>
            <w:tr w:rsidR="003E57DA" w:rsidRPr="001E49F6" w:rsidTr="005B6551">
              <w:trPr>
                <w:trHeight w:val="354"/>
              </w:trPr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3E57DA" w:rsidRPr="001E49F6" w:rsidRDefault="003E57DA" w:rsidP="00466F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9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Прочие субсидии</w:t>
                  </w:r>
                  <w:r w:rsidRPr="001E49F6">
                    <w:rPr>
                      <w:rFonts w:ascii="Arial" w:hAnsi="Arial" w:cs="Arial"/>
                      <w:sz w:val="18"/>
                      <w:szCs w:val="18"/>
                    </w:rPr>
                    <w:t xml:space="preserve"> бюджетам сельских поселений 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E57DA" w:rsidRPr="001E49F6" w:rsidRDefault="003E57DA" w:rsidP="00466F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9F6">
                    <w:rPr>
                      <w:rFonts w:ascii="Arial" w:hAnsi="Arial" w:cs="Arial"/>
                      <w:sz w:val="18"/>
                      <w:szCs w:val="18"/>
                    </w:rPr>
                    <w:t>914 2 02 29999 10 0000 151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117 526,00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33 000,00</w:t>
                  </w:r>
                </w:p>
              </w:tc>
            </w:tr>
            <w:tr w:rsidR="003E57DA" w:rsidRPr="001E49F6" w:rsidTr="00B34722">
              <w:trPr>
                <w:trHeight w:val="641"/>
              </w:trPr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466F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914 2 02 30000 00 0000 151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</w:tr>
            <w:tr w:rsidR="003E57DA" w:rsidRPr="001E49F6" w:rsidTr="00B34722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914 2 02 35118 00 0000 151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1E49F6" w:rsidRDefault="003E57DA" w:rsidP="00B34722">
                  <w:pPr>
                    <w:jc w:val="right"/>
                  </w:pPr>
                  <w:r w:rsidRPr="00CC662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55 200,00</w:t>
                  </w:r>
                </w:p>
              </w:tc>
            </w:tr>
            <w:tr w:rsidR="003E57DA" w:rsidRPr="001E49F6" w:rsidTr="00B34722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914 2 02 35118 10 0000 151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1E49F6" w:rsidRDefault="003E57DA" w:rsidP="00B34722">
                  <w:pPr>
                    <w:jc w:val="right"/>
                  </w:pPr>
                  <w:r w:rsidRPr="00CC662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55 200,00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914 2 02 40000 00 0000 151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3 87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55,97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069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661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E57DA" w:rsidRPr="001E49F6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914 2 02 40014 00 0000 151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764 372,37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68 678,00</w:t>
                  </w:r>
                </w:p>
              </w:tc>
            </w:tr>
            <w:tr w:rsidR="003E57DA" w:rsidRPr="001E49F6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914 2 02 40014 10 0000 151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764 372,37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68 678,00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914 2 02 45160 00 0000 151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3 10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67,00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367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914 2 02 45160 10 0000 151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3 10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67,00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B347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95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367</w:t>
                  </w: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3E57DA" w:rsidRPr="001E49F6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914 2 02 49999 00 0000 151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5 616,60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5 616,60</w:t>
                  </w:r>
                </w:p>
              </w:tc>
            </w:tr>
            <w:tr w:rsidR="003E57DA" w:rsidRPr="001E49F6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914 2 02 49999 10 0000 151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5 616,60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2559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5 616,60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914 2 19 00000 00 0000 000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-57 068,40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914 2 19 00000 10 0000 151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-57 068,40</w:t>
                  </w:r>
                </w:p>
              </w:tc>
            </w:tr>
            <w:tr w:rsidR="003E57DA" w:rsidRPr="001E49F6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ind w:firstLineChars="20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914 2 19 60010 10 0000 151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E57DA" w:rsidRPr="00FA3A97" w:rsidRDefault="003E57DA" w:rsidP="00FA3A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-57 068,40</w:t>
                  </w:r>
                </w:p>
              </w:tc>
            </w:tr>
          </w:tbl>
          <w:p w:rsidR="003E57DA" w:rsidRPr="001F6902" w:rsidRDefault="003E57DA" w:rsidP="009F10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</w:tbl>
    <w:p w:rsidR="003E57DA" w:rsidRPr="00E1229F" w:rsidRDefault="003E57DA" w:rsidP="00E1229F">
      <w:pPr>
        <w:rPr>
          <w:rFonts w:ascii="Arial" w:hAnsi="Arial" w:cs="Arial"/>
          <w:b/>
        </w:rPr>
      </w:pPr>
    </w:p>
    <w:p w:rsidR="003E57DA" w:rsidRPr="00CB0C27" w:rsidRDefault="003E57DA" w:rsidP="00CB0C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0C27">
        <w:rPr>
          <w:rFonts w:ascii="Arial" w:hAnsi="Arial" w:cs="Arial"/>
          <w:b/>
        </w:rPr>
        <w:t>Расходы бюджета</w:t>
      </w:r>
    </w:p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3E57DA" w:rsidRPr="001E49F6" w:rsidTr="00466FEC">
        <w:trPr>
          <w:trHeight w:val="240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3E57DA" w:rsidRPr="001E49F6" w:rsidTr="00466FEC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466FEC">
        <w:trPr>
          <w:trHeight w:val="22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466FEC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E57DA" w:rsidRPr="001E49F6" w:rsidTr="00466FEC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451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E57DA" w:rsidRPr="001E49F6" w:rsidTr="00466FEC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466FEC">
        <w:trPr>
          <w:trHeight w:val="46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2 636 388,56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2 046 185,18</w:t>
            </w:r>
          </w:p>
        </w:tc>
      </w:tr>
      <w:tr w:rsidR="003E57DA" w:rsidRPr="001E49F6" w:rsidTr="00466FEC">
        <w:trPr>
          <w:trHeight w:val="69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E49F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702 872,62</w:t>
            </w:r>
          </w:p>
        </w:tc>
      </w:tr>
      <w:tr w:rsidR="003E57DA" w:rsidRPr="001E49F6" w:rsidTr="00466FEC">
        <w:trPr>
          <w:trHeight w:val="12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1 343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3E57DA" w:rsidRPr="001E49F6" w:rsidTr="00466FEC">
        <w:trPr>
          <w:trHeight w:val="63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E49F6">
              <w:rPr>
                <w:rFonts w:ascii="Arial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3E57DA" w:rsidRPr="001E49F6" w:rsidTr="00466FEC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627 500,00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3E57DA" w:rsidRPr="001E49F6" w:rsidTr="00466FEC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871 298,37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76 049,00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3 171,00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764 372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68 678,00</w:t>
            </w:r>
          </w:p>
        </w:tc>
      </w:tr>
      <w:tr w:rsidR="003E57DA" w:rsidRPr="001E49F6" w:rsidTr="00466FEC">
        <w:trPr>
          <w:trHeight w:val="51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Другие вопросы в области национальной экономики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000 0412  0000000000 000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4 200,00</w:t>
            </w:r>
          </w:p>
        </w:tc>
      </w:tr>
      <w:tr w:rsidR="003E57DA" w:rsidRPr="001E49F6" w:rsidTr="00466FEC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166 316,60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100 526,09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14 516,04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8000,00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130 566,60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78 010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1 278 691,34</w:t>
            </w:r>
          </w:p>
        </w:tc>
      </w:tr>
      <w:tr w:rsidR="003E57DA" w:rsidRPr="001E49F6" w:rsidTr="00466FEC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1 703 100,00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1 278 691,34</w:t>
            </w:r>
          </w:p>
        </w:tc>
      </w:tr>
      <w:tr w:rsidR="003E57DA" w:rsidRPr="001E49F6" w:rsidTr="00466FEC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3E57DA" w:rsidRPr="001E49F6" w:rsidTr="00466FEC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E49F6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E49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3E57DA" w:rsidRPr="001E49F6" w:rsidTr="00466FEC">
        <w:trPr>
          <w:trHeight w:val="48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1F6902" w:rsidRDefault="003E57DA" w:rsidP="00466F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-17 021,56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E57DA" w:rsidRPr="001F6902" w:rsidRDefault="003E57DA" w:rsidP="00466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10 599,87</w:t>
            </w:r>
          </w:p>
        </w:tc>
      </w:tr>
    </w:tbl>
    <w:p w:rsidR="003E57DA" w:rsidRPr="00E1229F" w:rsidRDefault="003E57DA" w:rsidP="00E1229F">
      <w:pPr>
        <w:pStyle w:val="ListParagraph"/>
        <w:ind w:left="4008"/>
        <w:rPr>
          <w:rFonts w:ascii="Arial" w:hAnsi="Arial" w:cs="Arial"/>
          <w:sz w:val="18"/>
          <w:szCs w:val="18"/>
        </w:rPr>
      </w:pPr>
    </w:p>
    <w:p w:rsidR="003E57DA" w:rsidRDefault="003E57DA">
      <w:pPr>
        <w:rPr>
          <w:rFonts w:ascii="Arial" w:hAnsi="Arial" w:cs="Arial"/>
          <w:sz w:val="18"/>
          <w:szCs w:val="18"/>
        </w:rPr>
      </w:pPr>
    </w:p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3E57DA" w:rsidRPr="001E49F6" w:rsidTr="009F1027">
        <w:trPr>
          <w:trHeight w:val="282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57DA" w:rsidRPr="009F1027" w:rsidRDefault="003E57DA" w:rsidP="009F10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F102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E57DA" w:rsidRPr="001E49F6" w:rsidTr="009F1027">
        <w:trPr>
          <w:trHeight w:val="240"/>
        </w:trPr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E57DA" w:rsidRPr="009F1027" w:rsidRDefault="003E57DA" w:rsidP="009F102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F102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E57DA" w:rsidRPr="009F1027" w:rsidRDefault="003E57DA" w:rsidP="009F102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F102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E57DA" w:rsidRPr="009F1027" w:rsidRDefault="003E57DA" w:rsidP="009F102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F102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E57DA" w:rsidRPr="009F1027" w:rsidRDefault="003E57DA" w:rsidP="009F102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F1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7DA" w:rsidRPr="001E49F6" w:rsidTr="00CB0C27">
        <w:trPr>
          <w:trHeight w:val="207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3E57DA" w:rsidRPr="001E49F6" w:rsidTr="00CB0C27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CB0C27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CB0C27">
        <w:trPr>
          <w:trHeight w:val="22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365905">
        <w:trPr>
          <w:trHeight w:val="20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7DA" w:rsidRPr="001E49F6" w:rsidTr="00CB0C2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E57DA" w:rsidRPr="001E49F6" w:rsidTr="00CB0C27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17 021,56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882B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-10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599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3E57DA" w:rsidRPr="001E49F6" w:rsidTr="00CB0C2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57DA" w:rsidRPr="001E49F6" w:rsidTr="00CB0C27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57DA" w:rsidRPr="001E49F6" w:rsidTr="00CB0C2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57DA" w:rsidRPr="001E49F6" w:rsidTr="00CB0C27">
        <w:trPr>
          <w:trHeight w:val="28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57DA" w:rsidRPr="001E49F6" w:rsidTr="00CB0C27">
        <w:trPr>
          <w:trHeight w:val="25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57DA" w:rsidRPr="001E49F6" w:rsidTr="00CB0C27">
        <w:trPr>
          <w:trHeight w:val="28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CB0C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17 021,56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882B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-10 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599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3E57DA" w:rsidRPr="001E49F6" w:rsidTr="00CB0C27">
        <w:trPr>
          <w:trHeight w:val="28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A44C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-4 214 051,48</w:t>
            </w:r>
          </w:p>
        </w:tc>
      </w:tr>
      <w:tr w:rsidR="003E57DA" w:rsidRPr="001E49F6" w:rsidTr="00CB0C2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A44C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-4 214 051,48</w:t>
            </w:r>
          </w:p>
        </w:tc>
      </w:tr>
      <w:tr w:rsidR="003E57DA" w:rsidRPr="001E49F6" w:rsidTr="00CB0C2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A44C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-4 214 051,48</w:t>
            </w:r>
          </w:p>
        </w:tc>
      </w:tr>
      <w:tr w:rsidR="003E57DA" w:rsidRPr="001E49F6" w:rsidTr="00CB0C2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A44C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-4 214 051,48</w:t>
            </w:r>
          </w:p>
        </w:tc>
      </w:tr>
      <w:tr w:rsidR="003E57DA" w:rsidRPr="001E49F6" w:rsidTr="00CB0C27">
        <w:trPr>
          <w:trHeight w:val="28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A44C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407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4 203 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451,61</w:t>
            </w:r>
          </w:p>
        </w:tc>
      </w:tr>
      <w:tr w:rsidR="003E57DA" w:rsidRPr="001E49F6" w:rsidTr="00A44CC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1E49F6" w:rsidRDefault="003E57DA" w:rsidP="00A44CCD">
            <w:pPr>
              <w:jc w:val="right"/>
            </w:pPr>
            <w:r w:rsidRPr="00102F0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6 407 403,53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203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E57DA" w:rsidRPr="001E49F6" w:rsidTr="00A44CC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1E49F6" w:rsidRDefault="003E57DA" w:rsidP="00A44CCD">
            <w:pPr>
              <w:jc w:val="right"/>
            </w:pPr>
            <w:r w:rsidRPr="00102F0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6 407 403,53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203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E57DA" w:rsidRPr="001E49F6" w:rsidTr="00A44CCD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E57DA" w:rsidRPr="00CB0C27" w:rsidRDefault="003E57DA" w:rsidP="00CB0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57DA" w:rsidRPr="00CB0C27" w:rsidRDefault="003E57DA" w:rsidP="00CB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1E49F6" w:rsidRDefault="003E57DA" w:rsidP="00A44CCD">
            <w:pPr>
              <w:jc w:val="right"/>
            </w:pPr>
            <w:r w:rsidRPr="00102F0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6 407 403,53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7DA" w:rsidRPr="00CB0C27" w:rsidRDefault="003E57DA" w:rsidP="003659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203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451</w:t>
            </w:r>
            <w:r w:rsidRPr="00CB0C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</w:tbl>
    <w:p w:rsidR="003E57DA" w:rsidRDefault="003E57DA" w:rsidP="001F6902">
      <w:pPr>
        <w:jc w:val="center"/>
        <w:rPr>
          <w:rFonts w:ascii="Arial" w:hAnsi="Arial" w:cs="Arial"/>
          <w:sz w:val="24"/>
          <w:szCs w:val="24"/>
        </w:rPr>
      </w:pPr>
    </w:p>
    <w:sectPr w:rsidR="003E57DA" w:rsidSect="005476C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299A"/>
    <w:multiLevelType w:val="hybridMultilevel"/>
    <w:tmpl w:val="FB9C46DC"/>
    <w:lvl w:ilvl="0" w:tplc="5ECA05FC">
      <w:start w:val="1"/>
      <w:numFmt w:val="decimal"/>
      <w:lvlText w:val="%1."/>
      <w:lvlJc w:val="left"/>
      <w:pPr>
        <w:ind w:left="4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02"/>
    <w:rsid w:val="000529D6"/>
    <w:rsid w:val="00097FC8"/>
    <w:rsid w:val="000D704C"/>
    <w:rsid w:val="00102F0B"/>
    <w:rsid w:val="001252C8"/>
    <w:rsid w:val="001B67B5"/>
    <w:rsid w:val="001E49F6"/>
    <w:rsid w:val="001F6902"/>
    <w:rsid w:val="002C3B15"/>
    <w:rsid w:val="00365905"/>
    <w:rsid w:val="003E57DA"/>
    <w:rsid w:val="00466FEC"/>
    <w:rsid w:val="004F3343"/>
    <w:rsid w:val="00500FDE"/>
    <w:rsid w:val="00543DB9"/>
    <w:rsid w:val="0054576C"/>
    <w:rsid w:val="005476C1"/>
    <w:rsid w:val="005726C3"/>
    <w:rsid w:val="005862A9"/>
    <w:rsid w:val="005A45C3"/>
    <w:rsid w:val="005B6551"/>
    <w:rsid w:val="00606E2A"/>
    <w:rsid w:val="00681B99"/>
    <w:rsid w:val="006971A9"/>
    <w:rsid w:val="006C5397"/>
    <w:rsid w:val="00882BE2"/>
    <w:rsid w:val="00914797"/>
    <w:rsid w:val="00916833"/>
    <w:rsid w:val="009333C7"/>
    <w:rsid w:val="009A391A"/>
    <w:rsid w:val="009F1027"/>
    <w:rsid w:val="00A3090B"/>
    <w:rsid w:val="00A44CCD"/>
    <w:rsid w:val="00AF097F"/>
    <w:rsid w:val="00AF4D2F"/>
    <w:rsid w:val="00B34722"/>
    <w:rsid w:val="00B3496C"/>
    <w:rsid w:val="00B44946"/>
    <w:rsid w:val="00B54693"/>
    <w:rsid w:val="00BE2B34"/>
    <w:rsid w:val="00C354E0"/>
    <w:rsid w:val="00C63C49"/>
    <w:rsid w:val="00C865D1"/>
    <w:rsid w:val="00CB0C27"/>
    <w:rsid w:val="00CC110A"/>
    <w:rsid w:val="00CC662D"/>
    <w:rsid w:val="00D24FF0"/>
    <w:rsid w:val="00D63537"/>
    <w:rsid w:val="00DE384E"/>
    <w:rsid w:val="00E110D1"/>
    <w:rsid w:val="00E1229F"/>
    <w:rsid w:val="00E14073"/>
    <w:rsid w:val="00E2549F"/>
    <w:rsid w:val="00E435ED"/>
    <w:rsid w:val="00F2559F"/>
    <w:rsid w:val="00F40630"/>
    <w:rsid w:val="00F80D89"/>
    <w:rsid w:val="00F831FD"/>
    <w:rsid w:val="00F97385"/>
    <w:rsid w:val="00FA3A97"/>
    <w:rsid w:val="00FD7FE9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A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8</Pages>
  <Words>2369</Words>
  <Characters>13506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aleks-SUFD</dc:creator>
  <cp:keywords/>
  <dc:description/>
  <cp:lastModifiedBy>user</cp:lastModifiedBy>
  <cp:revision>36</cp:revision>
  <cp:lastPrinted>2018-10-10T11:58:00Z</cp:lastPrinted>
  <dcterms:created xsi:type="dcterms:W3CDTF">2018-04-13T07:57:00Z</dcterms:created>
  <dcterms:modified xsi:type="dcterms:W3CDTF">2018-10-10T11:58:00Z</dcterms:modified>
</cp:coreProperties>
</file>